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67978" w14:textId="5183FCDB" w:rsidR="00BF3BD4" w:rsidRPr="00C42D93" w:rsidRDefault="00BF3BD4" w:rsidP="00BF3BD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АКУШЕР, АКУШЕРКА</w:t>
      </w:r>
    </w:p>
    <w:p w14:paraId="5B3FCF95" w14:textId="5182EFCD" w:rsidR="00B11ADE" w:rsidRPr="00C42D93" w:rsidRDefault="00B11ADE" w:rsidP="00BF3BD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0B6D2F" w14:textId="77777777" w:rsidR="00B11ADE" w:rsidRPr="00C42D93" w:rsidRDefault="00B11ADE" w:rsidP="00DA68D0">
      <w:pPr>
        <w:shd w:val="clear" w:color="auto" w:fill="FFFFFF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Описание профессии</w:t>
      </w:r>
    </w:p>
    <w:p w14:paraId="1F21C0C1" w14:textId="44C00F61" w:rsidR="00DA68D0" w:rsidRPr="00C42D93" w:rsidRDefault="00DA68D0" w:rsidP="00BF3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Диплому акушерки 300</w:t>
      </w:r>
      <w:r w:rsidR="009C128E"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 Вплоть до середины XVIII века роль акушерки в России исполняли повивальные бабки. Из поколения в поколение они передавали по наследству свое умение и секреты. Когда нужно расплетать косы роженице, когда вести ее в баню, как заговаривать тяжелые роды, на чем перерезать пуповину (перережешь на топоре – следующим в семье родится мальчик, на прялке – девочка), как уберечь мать и дитя от дурного глаза, от порчи и т.д. Разумеется все это сложно назвать медициной в современном понимании.</w:t>
      </w:r>
    </w:p>
    <w:p w14:paraId="6CEC820E" w14:textId="77777777" w:rsidR="00DA68D0" w:rsidRPr="00C42D93" w:rsidRDefault="00DA68D0" w:rsidP="00BF3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«ученая повитуха» появилась в России только в XVIII веке. А первым профессором и преподавателем акушерского дела стал врач Иоганн Фридрих </w:t>
      </w:r>
      <w:proofErr w:type="spellStart"/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Эразмус</w:t>
      </w:r>
      <w:proofErr w:type="spellEnd"/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приглашенный из города </w:t>
      </w:r>
      <w:proofErr w:type="spellStart"/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Пернова</w:t>
      </w:r>
      <w:proofErr w:type="spellEnd"/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(ныне Пярну). Обучение акушерок состояло из теоретического курса и практических занятий в анатомическом театре Московского военного госпиталя. В 1801 году Московскую акушерскую школу переименовали в Повивальный институт, а в 1806 году аналогичный институт создан при Московском университете.</w:t>
      </w:r>
    </w:p>
    <w:p w14:paraId="16D1D4D7" w14:textId="02C2EA06" w:rsidR="00BF3BD4" w:rsidRPr="00C42D93" w:rsidRDefault="00DA68D0" w:rsidP="00BF3BD4">
      <w:pPr>
        <w:pStyle w:val="a7"/>
        <w:spacing w:before="0" w:beforeAutospacing="0" w:after="0" w:afterAutospacing="0"/>
        <w:ind w:firstLine="567"/>
        <w:jc w:val="both"/>
      </w:pPr>
      <w:r w:rsidRPr="00C42D93">
        <w:t xml:space="preserve">Акушерка – это специалист, помогающий женщинам в период беременности и родов. Выделяют два типа специалистов данной профессии: просто акушер и врач акушер-гинеколог с разным спектром обязанностей и возможностей. </w:t>
      </w:r>
      <w:r w:rsidR="00BF3BD4" w:rsidRPr="00C42D93">
        <w:t>Работа акушера незаменима в родильных отделениях больниц и клиник, родильных домах, перинатальных центрах, центрах планирования семьи, женских консультациях, фельдшерско-акушерских пунктах. Он оказывает лечебно-профилактическую, акушерско-гинекологическую помощь, оказывает медицинскую помощь при родах и в послеродовом периоде.</w:t>
      </w:r>
    </w:p>
    <w:p w14:paraId="636866AF" w14:textId="77777777" w:rsidR="00B11ADE" w:rsidRPr="00C42D93" w:rsidRDefault="00B11ADE" w:rsidP="00DA68D0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и класс профессии</w:t>
      </w:r>
    </w:p>
    <w:p w14:paraId="642E28AF" w14:textId="0FC5CCEE" w:rsidR="00DA68D0" w:rsidRPr="00C42D93" w:rsidRDefault="00DA68D0" w:rsidP="00BF3BD4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D93">
        <w:rPr>
          <w:rStyle w:val="a4"/>
          <w:rFonts w:ascii="Times New Roman" w:hAnsi="Times New Roman" w:cs="Times New Roman"/>
          <w:sz w:val="24"/>
          <w:szCs w:val="24"/>
        </w:rPr>
        <w:t>Тип профессии по предмету труда</w:t>
      </w:r>
      <w:r w:rsidRPr="00C42D93">
        <w:rPr>
          <w:rFonts w:ascii="Times New Roman" w:hAnsi="Times New Roman" w:cs="Times New Roman"/>
          <w:sz w:val="24"/>
          <w:szCs w:val="24"/>
        </w:rPr>
        <w:t xml:space="preserve">: </w:t>
      </w:r>
      <w:r w:rsidR="00BF3BD4" w:rsidRPr="00C42D93">
        <w:rPr>
          <w:rFonts w:ascii="Times New Roman" w:hAnsi="Times New Roman" w:cs="Times New Roman"/>
          <w:sz w:val="24"/>
          <w:szCs w:val="24"/>
        </w:rPr>
        <w:t>«</w:t>
      </w:r>
      <w:r w:rsidR="00BF3BD4"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</w:t>
      </w:r>
      <w:r w:rsidR="00187726"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BF3BD4"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F3BD4" w:rsidRPr="00C42D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Pr="00C42D93">
        <w:rPr>
          <w:rStyle w:val="a4"/>
          <w:rFonts w:ascii="Times New Roman" w:hAnsi="Times New Roman" w:cs="Times New Roman"/>
          <w:sz w:val="24"/>
          <w:szCs w:val="24"/>
        </w:rPr>
        <w:t>Класс профессии</w:t>
      </w:r>
      <w:r w:rsidRPr="00C42D93">
        <w:rPr>
          <w:rFonts w:ascii="Times New Roman" w:hAnsi="Times New Roman" w:cs="Times New Roman"/>
          <w:sz w:val="24"/>
          <w:szCs w:val="24"/>
        </w:rPr>
        <w:t>: исполнительский (алгоритмический); по характеру труда профессия связана с выполнением однотипной работы, организованной по заданному образцу, с четким выполнением установленных алгоритмов при решении стандартизированных задач, полным соблюдением всех правил, нормативов, инструкций.</w:t>
      </w:r>
    </w:p>
    <w:p w14:paraId="373833C6" w14:textId="6C2BE3F7" w:rsidR="00B11ADE" w:rsidRPr="00C42D93" w:rsidRDefault="00B11ADE" w:rsidP="00DA68D0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деятельности</w:t>
      </w:r>
    </w:p>
    <w:p w14:paraId="108B462D" w14:textId="77777777" w:rsidR="00BF3BD4" w:rsidRPr="00C42D93" w:rsidRDefault="00BF3BD4" w:rsidP="00BF3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Акушерка проводит лечебно-профилактическую санитарно-просветительную работу, уход за пациентками в соответствии с профилем отделения под руководством врача. Проводит подготовительную работу для лечебно-диагностической деятельности врача акушера-гинеколога и собственной деятельности. Осуществляет лечебно-диагностическую помощь беременным, роженицам, родильницам, гинекологическим больным по назначению врача или совместно с ним в отделении, на приеме в женской консультации, на дому. Оказывает медицинскую помощь при неосложненных родах самостоятельно или с врачом акушером-гинекологом при патологии родов в послеродовой период, проводит первичную обработку и при необходимости первичную реанимацию новорожденных. Оказывает неотложную доврачебную медицинскую помощь при острых заболеваниях и несчастных случаях по профилю деятельности с последующим вызовом врача или направлением пациентки в лечебно-профилактическое учреждение. Сообщает врачу акушеру-гинекологу, старшей акушерке, дежурному врачу об экстремальных ситуациях в состоянии пациенток, происшедших в отделении, палатах, кабинетах. Ассистирует при некоторых акушерских и гинекологических операциях. Наблюдает за состоянием здоровья и развитием детей первого года жизни. Осуществляет патронаж на дому беременных, родильниц, гинекологических больных с выполнением организационных и лечебных мер. Проводит профилактические осмотры женщин с целью выявления гинекологических заболеваний (совместно с врачом или самостоятельно), работу по планированию семьи. Оформляет установленную Минздравом России медицинскую документацию для соответствующего подразделения.</w:t>
      </w:r>
    </w:p>
    <w:p w14:paraId="0226F180" w14:textId="1DFDFC98" w:rsidR="00B11ADE" w:rsidRPr="00C42D93" w:rsidRDefault="00B11ADE" w:rsidP="00BF3BD4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Условия труда</w:t>
      </w:r>
    </w:p>
    <w:p w14:paraId="0F6DDB85" w14:textId="77777777" w:rsidR="00BF3BD4" w:rsidRPr="00C42D93" w:rsidRDefault="00DA68D0" w:rsidP="00BF3BD4">
      <w:pPr>
        <w:pStyle w:val="a7"/>
        <w:spacing w:before="0" w:beforeAutospacing="0" w:after="0" w:afterAutospacing="0"/>
        <w:ind w:firstLine="567"/>
        <w:jc w:val="both"/>
      </w:pPr>
      <w:r w:rsidRPr="00C42D93">
        <w:t>Во время работы специалист находится в помещении и вне помещения. В зависимости от специальности, он может работать в одном и том же здании либо работать на выездах, мобильно.</w:t>
      </w:r>
    </w:p>
    <w:p w14:paraId="1AD79BBC" w14:textId="3C645E1E" w:rsidR="00DA68D0" w:rsidRPr="00C42D93" w:rsidRDefault="00DA68D0" w:rsidP="00187726">
      <w:pPr>
        <w:pStyle w:val="a7"/>
        <w:spacing w:before="0" w:beforeAutospacing="0" w:after="0" w:afterAutospacing="0"/>
        <w:ind w:firstLine="567"/>
        <w:jc w:val="both"/>
      </w:pPr>
      <w:r w:rsidRPr="00C42D93">
        <w:rPr>
          <w:b/>
        </w:rPr>
        <w:t>Профессиональные риски</w:t>
      </w:r>
      <w:r w:rsidR="00BF3BD4" w:rsidRPr="00C42D93">
        <w:t>:</w:t>
      </w:r>
      <w:r w:rsidR="00187726" w:rsidRPr="00C42D93">
        <w:t xml:space="preserve"> </w:t>
      </w:r>
      <w:bookmarkStart w:id="0" w:name="_GoBack"/>
      <w:bookmarkEnd w:id="0"/>
      <w:r w:rsidRPr="00C42D93">
        <w:t>заражение инфекционными заболеваниями;</w:t>
      </w:r>
      <w:r w:rsidR="00187726" w:rsidRPr="00C42D93">
        <w:t xml:space="preserve"> </w:t>
      </w:r>
      <w:r w:rsidRPr="00C42D93">
        <w:t>стрессовые, экстремальные</w:t>
      </w:r>
      <w:r w:rsidR="00187726" w:rsidRPr="00C42D93">
        <w:t xml:space="preserve"> </w:t>
      </w:r>
      <w:r w:rsidRPr="00C42D93">
        <w:t>ситуации.</w:t>
      </w:r>
    </w:p>
    <w:p w14:paraId="2B0B6251" w14:textId="77777777" w:rsidR="00B11ADE" w:rsidRPr="00C42D93" w:rsidRDefault="00B11ADE" w:rsidP="00DA68D0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Требования к знаниям и умениям специалиста</w:t>
      </w:r>
    </w:p>
    <w:p w14:paraId="6EC77459" w14:textId="120DD913" w:rsidR="00B11ADE" w:rsidRPr="00C42D93" w:rsidRDefault="00B11ADE" w:rsidP="00DA68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Квалифицированный </w:t>
      </w:r>
      <w:r w:rsidR="00AD6D16"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</w:t>
      </w: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</w:t>
      </w:r>
      <w:r w:rsidRPr="00C42D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</w:t>
      </w: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DDC5C56" w14:textId="05B77E41" w:rsidR="00BF3BD4" w:rsidRPr="00C42D93" w:rsidRDefault="00BF3BD4" w:rsidP="00187726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анатомию и физиологию человека, специфические особенности женского организма; </w:t>
      </w:r>
    </w:p>
    <w:p w14:paraId="4ABBA8FE" w14:textId="71F5CD92" w:rsidR="00BF3BD4" w:rsidRPr="00C42D93" w:rsidRDefault="00BF3BD4" w:rsidP="00187726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основы гигиены женщины в период беременности и после родов;</w:t>
      </w:r>
    </w:p>
    <w:p w14:paraId="1C4EE2E8" w14:textId="239B49E4" w:rsidR="00BF3BD4" w:rsidRPr="00C42D93" w:rsidRDefault="00BF3BD4" w:rsidP="00187726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течения и ведения родов;</w:t>
      </w:r>
    </w:p>
    <w:p w14:paraId="3DE74119" w14:textId="05085449" w:rsidR="00BF3BD4" w:rsidRPr="00C42D93" w:rsidRDefault="00BF3BD4" w:rsidP="00187726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гинекологического обследования и диагностику гинекологических заболеваний</w:t>
      </w:r>
      <w:r w:rsidR="00722114"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9638E76" w14:textId="176E78E3" w:rsidR="00BF3BD4" w:rsidRPr="00C42D93" w:rsidRDefault="00BF3BD4" w:rsidP="00187726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беременности при осложнениях, основные методы профилактики и борьбы с осложнениями;</w:t>
      </w:r>
    </w:p>
    <w:p w14:paraId="042053C4" w14:textId="043249EE" w:rsidR="00BF3BD4" w:rsidRPr="00C42D93" w:rsidRDefault="00BF3BD4" w:rsidP="00187726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методику и технику ухода за новорожденными детьми;</w:t>
      </w:r>
    </w:p>
    <w:p w14:paraId="1B5D16D7" w14:textId="77777777" w:rsidR="00BF3BD4" w:rsidRPr="00C42D93" w:rsidRDefault="00BF3BD4" w:rsidP="00187726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асептики и антисептики, санитарно-противоэпидемиологический режим родовспомогательных учреждений;</w:t>
      </w:r>
    </w:p>
    <w:p w14:paraId="5D420501" w14:textId="77777777" w:rsidR="00BF3BD4" w:rsidRPr="00C42D93" w:rsidRDefault="00BF3BD4" w:rsidP="00187726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профилактики гинекологических заболеваний, основы контрацепции и здорового образа жизни;</w:t>
      </w:r>
    </w:p>
    <w:p w14:paraId="48C6DB78" w14:textId="77777777" w:rsidR="00BF3BD4" w:rsidRPr="00C42D93" w:rsidRDefault="00BF3BD4" w:rsidP="00187726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фармакологии;</w:t>
      </w:r>
    </w:p>
    <w:p w14:paraId="0FDE57D9" w14:textId="77777777" w:rsidR="00BF3BD4" w:rsidRPr="00C42D93" w:rsidRDefault="00BF3BD4" w:rsidP="00187726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хирургии, педиатрии, терапии;</w:t>
      </w:r>
    </w:p>
    <w:p w14:paraId="5FDCDDB9" w14:textId="77777777" w:rsidR="00BF3BD4" w:rsidRPr="00C42D93" w:rsidRDefault="00BF3BD4" w:rsidP="00187726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язык, латынь.</w:t>
      </w:r>
    </w:p>
    <w:p w14:paraId="3611883D" w14:textId="32F9E097" w:rsidR="00BF3BD4" w:rsidRPr="00C42D93" w:rsidRDefault="00BF3BD4" w:rsidP="00187726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Квалифицированный </w:t>
      </w:r>
      <w:r w:rsidR="00AD6D16"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</w:t>
      </w: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</w:t>
      </w:r>
      <w:r w:rsidRPr="00C42D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3203549" w14:textId="77777777" w:rsidR="00572617" w:rsidRPr="00C42D93" w:rsidRDefault="00572617" w:rsidP="00187726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медицинский уход за пациентками;</w:t>
      </w:r>
    </w:p>
    <w:p w14:paraId="05A8D963" w14:textId="77777777" w:rsidR="00572617" w:rsidRPr="00C42D93" w:rsidRDefault="00572617" w:rsidP="00187726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медицинскую помощь беременным, роженицам, гинекологическим больным;</w:t>
      </w:r>
    </w:p>
    <w:p w14:paraId="39A85EBB" w14:textId="77777777" w:rsidR="00572617" w:rsidRPr="00C42D93" w:rsidRDefault="00572617" w:rsidP="00187726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ассистировать при родах и хирургических операциях;</w:t>
      </w:r>
    </w:p>
    <w:p w14:paraId="0B46F33B" w14:textId="41E15E20" w:rsidR="00572617" w:rsidRPr="00C42D93" w:rsidRDefault="00572617" w:rsidP="00187726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hAnsi="Times New Roman" w:cs="Times New Roman"/>
          <w:sz w:val="24"/>
          <w:szCs w:val="24"/>
        </w:rPr>
        <w:t>проводить профилактические осмотры женщин с целью раннего выявления гинекологических заболеваний</w:t>
      </w: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BF9A5C" w14:textId="172BD8C3" w:rsidR="00572617" w:rsidRPr="00C42D93" w:rsidRDefault="00572617" w:rsidP="00187726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hAnsi="Times New Roman" w:cs="Times New Roman"/>
          <w:sz w:val="24"/>
          <w:szCs w:val="24"/>
        </w:rPr>
        <w:t>осуществлять патронаж (посещение и наблюдение на дому беременных и матерей в первое время после родов);</w:t>
      </w:r>
    </w:p>
    <w:p w14:paraId="08276B70" w14:textId="3278B5ED" w:rsidR="00572617" w:rsidRPr="00C42D93" w:rsidRDefault="00572617" w:rsidP="00187726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hAnsi="Times New Roman" w:cs="Times New Roman"/>
          <w:sz w:val="24"/>
          <w:szCs w:val="24"/>
        </w:rPr>
        <w:t xml:space="preserve">проводить </w:t>
      </w:r>
      <w:proofErr w:type="spellStart"/>
      <w:r w:rsidRPr="00C42D93">
        <w:rPr>
          <w:rFonts w:ascii="Times New Roman" w:hAnsi="Times New Roman" w:cs="Times New Roman"/>
          <w:sz w:val="24"/>
          <w:szCs w:val="24"/>
        </w:rPr>
        <w:t>санпросветработу</w:t>
      </w:r>
      <w:proofErr w:type="spellEnd"/>
      <w:r w:rsidRPr="00C42D93">
        <w:rPr>
          <w:rFonts w:ascii="Times New Roman" w:hAnsi="Times New Roman" w:cs="Times New Roman"/>
          <w:sz w:val="24"/>
          <w:szCs w:val="24"/>
        </w:rPr>
        <w:t xml:space="preserve"> (особенно по вопросам гигиены беременности, родов и предупреждения женских болезней);</w:t>
      </w:r>
    </w:p>
    <w:p w14:paraId="3BEDDE93" w14:textId="77777777" w:rsidR="00572617" w:rsidRPr="00C42D93" w:rsidRDefault="00572617" w:rsidP="00187726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правильное хранение, обработку, стерилизацию инструментов, приборов, перевязочного материала;</w:t>
      </w:r>
    </w:p>
    <w:p w14:paraId="2F807376" w14:textId="77777777" w:rsidR="00572617" w:rsidRPr="00C42D93" w:rsidRDefault="00572617" w:rsidP="00187726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асептики и антисептики;</w:t>
      </w:r>
    </w:p>
    <w:p w14:paraId="6DDA4956" w14:textId="77777777" w:rsidR="00572617" w:rsidRPr="00C42D93" w:rsidRDefault="00572617" w:rsidP="00187726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медицинскую документацию.</w:t>
      </w:r>
    </w:p>
    <w:p w14:paraId="22393C97" w14:textId="77777777" w:rsidR="00B11ADE" w:rsidRPr="00C42D93" w:rsidRDefault="00B11ADE" w:rsidP="00DA68D0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индивидуальным особенностям специалиста</w:t>
      </w:r>
    </w:p>
    <w:p w14:paraId="78AD3FB1" w14:textId="77777777" w:rsidR="00DA68D0" w:rsidRPr="00C42D93" w:rsidRDefault="00DA68D0" w:rsidP="0018772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доброжелательность;</w:t>
      </w:r>
    </w:p>
    <w:p w14:paraId="29715653" w14:textId="77777777" w:rsidR="00DA68D0" w:rsidRPr="00C42D93" w:rsidRDefault="00DA68D0" w:rsidP="0018772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заботливость и терпение;</w:t>
      </w:r>
    </w:p>
    <w:p w14:paraId="7C096CB7" w14:textId="77777777" w:rsidR="00DA68D0" w:rsidRPr="00C42D93" w:rsidRDefault="00DA68D0" w:rsidP="0018772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эмпатии;</w:t>
      </w:r>
    </w:p>
    <w:p w14:paraId="109C9C06" w14:textId="77777777" w:rsidR="00DA68D0" w:rsidRPr="00C42D93" w:rsidRDefault="00DA68D0" w:rsidP="0018772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коммуникативных и организаторских способностей;</w:t>
      </w:r>
    </w:p>
    <w:p w14:paraId="631A4940" w14:textId="77777777" w:rsidR="00DA68D0" w:rsidRPr="00C42D93" w:rsidRDefault="00DA68D0" w:rsidP="0018772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наблюдательность, внимательность, высокий уровень распределения внимания;</w:t>
      </w:r>
    </w:p>
    <w:p w14:paraId="02790980" w14:textId="7881C31B" w:rsidR="00DA68D0" w:rsidRPr="00C42D93" w:rsidRDefault="00DA68D0" w:rsidP="0018772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аналитический </w:t>
      </w:r>
      <w:r w:rsidR="00572617" w:rsidRPr="00C42D93">
        <w:rPr>
          <w:rFonts w:ascii="Times New Roman" w:hAnsi="Times New Roman" w:cs="Times New Roman"/>
          <w:sz w:val="24"/>
          <w:szCs w:val="24"/>
        </w:rPr>
        <w:t>склад мышления</w:t>
      </w: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86E2087" w14:textId="77777777" w:rsidR="00DA68D0" w:rsidRPr="00C42D93" w:rsidRDefault="00DA68D0" w:rsidP="0018772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устойчивость;</w:t>
      </w:r>
    </w:p>
    <w:p w14:paraId="39ABD7BD" w14:textId="77777777" w:rsidR="00572617" w:rsidRPr="00C42D93" w:rsidRDefault="00572617" w:rsidP="0018772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hAnsi="Times New Roman" w:cs="Times New Roman"/>
          <w:sz w:val="24"/>
          <w:szCs w:val="24"/>
        </w:rPr>
        <w:t>стрессоустойчивость;</w:t>
      </w:r>
    </w:p>
    <w:p w14:paraId="33E2E19E" w14:textId="3855CCA8" w:rsidR="00DA68D0" w:rsidRPr="00C42D93" w:rsidRDefault="00DA68D0" w:rsidP="0018772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развитая словесно-логическая и образная память</w:t>
      </w:r>
      <w:r w:rsidR="00722114"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B02F483" w14:textId="77777777" w:rsidR="00572617" w:rsidRPr="00C42D93" w:rsidRDefault="00572617" w:rsidP="00187726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собранность;</w:t>
      </w:r>
    </w:p>
    <w:p w14:paraId="3B6B3B4E" w14:textId="5A760A25" w:rsidR="00572617" w:rsidRPr="00C42D93" w:rsidRDefault="00572617" w:rsidP="00187726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расторопность;</w:t>
      </w:r>
    </w:p>
    <w:p w14:paraId="7D7020C1" w14:textId="3A404B21" w:rsidR="00572617" w:rsidRPr="00C42D93" w:rsidRDefault="00572617" w:rsidP="00187726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hAnsi="Times New Roman" w:cs="Times New Roman"/>
          <w:sz w:val="24"/>
          <w:szCs w:val="24"/>
        </w:rPr>
        <w:t>умение адекватно реагировать в экстремальных ситуациях;</w:t>
      </w:r>
    </w:p>
    <w:p w14:paraId="1BCEE09A" w14:textId="00D0CD93" w:rsidR="00572617" w:rsidRPr="00C42D93" w:rsidRDefault="00572617" w:rsidP="00187726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аккуратность, </w:t>
      </w:r>
      <w:r w:rsidRPr="00C42D93">
        <w:rPr>
          <w:rFonts w:ascii="Times New Roman" w:hAnsi="Times New Roman" w:cs="Times New Roman"/>
          <w:sz w:val="24"/>
          <w:szCs w:val="24"/>
        </w:rPr>
        <w:t>педантичность</w:t>
      </w: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D62DD2" w14:textId="2526CCE9" w:rsidR="00B11ADE" w:rsidRPr="00C42D93" w:rsidRDefault="00DA68D0" w:rsidP="00572617">
      <w:pPr>
        <w:pStyle w:val="a7"/>
        <w:spacing w:before="0" w:beforeAutospacing="0" w:after="0" w:afterAutospacing="0"/>
        <w:ind w:firstLine="567"/>
        <w:rPr>
          <w:b/>
          <w:bCs/>
          <w:color w:val="333333"/>
        </w:rPr>
      </w:pPr>
      <w:r w:rsidRPr="00C42D93">
        <w:t xml:space="preserve"> </w:t>
      </w:r>
      <w:r w:rsidR="00B11ADE" w:rsidRPr="00C42D93">
        <w:rPr>
          <w:b/>
          <w:bCs/>
          <w:color w:val="333333"/>
        </w:rPr>
        <w:t>Медицинские противопоказания</w:t>
      </w:r>
    </w:p>
    <w:p w14:paraId="4B5C0787" w14:textId="2E684FDB" w:rsidR="00572617" w:rsidRPr="00C42D93" w:rsidRDefault="00572617" w:rsidP="00187726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хронические заболевания нервной системы и нервно-мышечные заболевания;</w:t>
      </w:r>
    </w:p>
    <w:p w14:paraId="2499A02F" w14:textId="74559F4C" w:rsidR="00572617" w:rsidRPr="00C42D93" w:rsidRDefault="00572617" w:rsidP="00187726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хронические заболевания опорно-двигательного аппарата с нарушениями функции 3 и более степени.</w:t>
      </w:r>
    </w:p>
    <w:p w14:paraId="34A2F242" w14:textId="17108802" w:rsidR="00572617" w:rsidRPr="00C42D93" w:rsidRDefault="00572617" w:rsidP="00187726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хронические заболевания кожи</w:t>
      </w:r>
      <w:r w:rsidR="00C6790E"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2651BD5" w14:textId="426DBBA9" w:rsidR="00C6790E" w:rsidRPr="00C42D93" w:rsidRDefault="00C6790E" w:rsidP="00187726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хронические болезни желудочно-кишечного тракта</w:t>
      </w:r>
    </w:p>
    <w:p w14:paraId="3AB6EF8B" w14:textId="77777777" w:rsidR="00C6790E" w:rsidRPr="00C42D93" w:rsidRDefault="00C6790E" w:rsidP="00187726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 бронхолегочной системы;</w:t>
      </w:r>
    </w:p>
    <w:p w14:paraId="1C309FAE" w14:textId="24EB67AB" w:rsidR="00C6790E" w:rsidRPr="00C42D93" w:rsidRDefault="00C6790E" w:rsidP="00187726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заболевания органов дыхания;</w:t>
      </w:r>
    </w:p>
    <w:p w14:paraId="106A9D05" w14:textId="77777777" w:rsidR="00C6790E" w:rsidRPr="00C42D93" w:rsidRDefault="00C6790E" w:rsidP="00187726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сердечно-сосудистые заболевания;</w:t>
      </w:r>
    </w:p>
    <w:p w14:paraId="6516953E" w14:textId="77777777" w:rsidR="00C6790E" w:rsidRPr="00C42D93" w:rsidRDefault="00C6790E" w:rsidP="00187726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психические заболевания;</w:t>
      </w:r>
    </w:p>
    <w:p w14:paraId="6A3496E1" w14:textId="01740D3E" w:rsidR="00572617" w:rsidRPr="00C42D93" w:rsidRDefault="00572617" w:rsidP="00187726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заболевания и </w:t>
      </w:r>
      <w:proofErr w:type="spellStart"/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бактерионосительство</w:t>
      </w:r>
      <w:proofErr w:type="spellEnd"/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инфекционных и паразитарных заболеваний;</w:t>
      </w:r>
    </w:p>
    <w:p w14:paraId="32DB3102" w14:textId="77777777" w:rsidR="00DA68D0" w:rsidRPr="00C42D93" w:rsidRDefault="00DA68D0" w:rsidP="00187726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эмоциональная неустойчивость;</w:t>
      </w:r>
    </w:p>
    <w:p w14:paraId="301952C6" w14:textId="4E992485" w:rsidR="00DA68D0" w:rsidRPr="00C42D93" w:rsidRDefault="00DA68D0" w:rsidP="00187726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плохие зрение и слух</w:t>
      </w:r>
      <w:r w:rsidR="00722114"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6790E"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глаукома декомпенсированная</w:t>
      </w: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191C067" w14:textId="59526977" w:rsidR="00C6790E" w:rsidRPr="00C42D93" w:rsidRDefault="00C6790E" w:rsidP="00187726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беременность и период лактации;</w:t>
      </w:r>
    </w:p>
    <w:p w14:paraId="7DEA299B" w14:textId="203DDD57" w:rsidR="00DA68D0" w:rsidRPr="00C42D93" w:rsidRDefault="00C6790E" w:rsidP="00187726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</w:t>
      </w:r>
      <w:r w:rsidR="00DA68D0"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арколепсия и </w:t>
      </w:r>
      <w:proofErr w:type="spellStart"/>
      <w:r w:rsidR="00DA68D0"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катаплексия</w:t>
      </w:r>
      <w:proofErr w:type="spellEnd"/>
      <w:r w:rsidR="00DA68D0"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, эпилепсия</w:t>
      </w: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D1E69AA" w14:textId="2597C0C7" w:rsidR="00DA68D0" w:rsidRPr="00C42D93" w:rsidRDefault="00C6790E" w:rsidP="00187726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A68D0"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лкоголизм, токсикомания, наркомания</w:t>
      </w: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2C86AE4" w14:textId="09B6932F" w:rsidR="00DA68D0" w:rsidRPr="00C42D93" w:rsidRDefault="00C6790E" w:rsidP="00187726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A68D0"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олезни эндокринной системы </w:t>
      </w:r>
      <w:r w:rsidR="00572617"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8D0"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3-4 степени</w:t>
      </w: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DB94EEB" w14:textId="1DB0FE75" w:rsidR="00DA68D0" w:rsidRPr="00C42D93" w:rsidRDefault="00C6790E" w:rsidP="00187726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A68D0"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локачественные новообразования любой локализации</w:t>
      </w: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9158004" w14:textId="2A1E910B" w:rsidR="00DA68D0" w:rsidRPr="00C42D93" w:rsidRDefault="00C6790E" w:rsidP="00187726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A68D0"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аболевания крови и кроветворных органов</w:t>
      </w: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A68D0"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617"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F8EF12B" w14:textId="4999056B" w:rsidR="00DA68D0" w:rsidRPr="00C42D93" w:rsidRDefault="00187726" w:rsidP="00187726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A68D0"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евматизм: активная фаза, с поражением сердца и </w:t>
      </w:r>
      <w:proofErr w:type="gramStart"/>
      <w:r w:rsidR="00DA68D0"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органов</w:t>
      </w:r>
      <w:proofErr w:type="gramEnd"/>
      <w:r w:rsidR="00DA68D0"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систем</w:t>
      </w:r>
      <w:r w:rsidR="00C6790E"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A89746" w14:textId="77777777" w:rsidR="00B11ADE" w:rsidRPr="00C42D93" w:rsidRDefault="00B11ADE" w:rsidP="00DA68D0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Пути получения профессии</w:t>
      </w:r>
    </w:p>
    <w:p w14:paraId="1EEA57BD" w14:textId="77777777" w:rsidR="00DA68D0" w:rsidRPr="00C42D93" w:rsidRDefault="00DA68D0" w:rsidP="00DA6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медицинское образование.</w:t>
      </w:r>
    </w:p>
    <w:p w14:paraId="2DC024EF" w14:textId="77777777" w:rsidR="00B11ADE" w:rsidRPr="00C42D93" w:rsidRDefault="00B11ADE" w:rsidP="00DA68D0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Перспективы карьерного роста</w:t>
      </w:r>
    </w:p>
    <w:p w14:paraId="00C902CB" w14:textId="77777777" w:rsidR="00DA68D0" w:rsidRPr="00C42D93" w:rsidRDefault="00DA68D0" w:rsidP="00187726">
      <w:pPr>
        <w:pStyle w:val="a7"/>
        <w:spacing w:before="0" w:beforeAutospacing="0" w:after="0" w:afterAutospacing="0"/>
        <w:ind w:firstLine="567"/>
        <w:jc w:val="both"/>
      </w:pPr>
      <w:r w:rsidRPr="00C42D93">
        <w:t>При условии получения высшего образования возможна переквалификация на врача акушера-гинеколога. В дальнейшем – построение управленческой карьеры: заведующий родильным или гинекологическим отделением, главный врач.</w:t>
      </w:r>
    </w:p>
    <w:p w14:paraId="42035ADB" w14:textId="77777777" w:rsidR="00B11ADE" w:rsidRPr="00C42D93" w:rsidRDefault="00B11ADE" w:rsidP="00DA68D0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Родственные профессии: </w:t>
      </w:r>
    </w:p>
    <w:p w14:paraId="79F9F98D" w14:textId="77777777" w:rsidR="00DA68D0" w:rsidRPr="00C42D93" w:rsidRDefault="00DA68D0" w:rsidP="00DA68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2D9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Фельдшер, медицинская сестра, фармацевт.</w:t>
      </w:r>
    </w:p>
    <w:p w14:paraId="5AAF50CB" w14:textId="626B311E" w:rsidR="00B11ADE" w:rsidRPr="00C42D93" w:rsidRDefault="00B11ADE" w:rsidP="00DA6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1ADE" w:rsidRPr="00C42D93" w:rsidSect="008075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71700"/>
    <w:multiLevelType w:val="multilevel"/>
    <w:tmpl w:val="117E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284633"/>
    <w:multiLevelType w:val="multilevel"/>
    <w:tmpl w:val="C500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B55E4"/>
    <w:multiLevelType w:val="hybridMultilevel"/>
    <w:tmpl w:val="CE38D080"/>
    <w:lvl w:ilvl="0" w:tplc="20EA0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671C4"/>
    <w:multiLevelType w:val="multilevel"/>
    <w:tmpl w:val="5E42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3575F2"/>
    <w:multiLevelType w:val="multilevel"/>
    <w:tmpl w:val="25A2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B05AC2"/>
    <w:multiLevelType w:val="multilevel"/>
    <w:tmpl w:val="2676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980B47"/>
    <w:multiLevelType w:val="multilevel"/>
    <w:tmpl w:val="ACEA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E06857"/>
    <w:multiLevelType w:val="multilevel"/>
    <w:tmpl w:val="2ED8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E202E2"/>
    <w:multiLevelType w:val="multilevel"/>
    <w:tmpl w:val="867E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BC3F2E"/>
    <w:multiLevelType w:val="multilevel"/>
    <w:tmpl w:val="2C06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4A288D"/>
    <w:multiLevelType w:val="multilevel"/>
    <w:tmpl w:val="D06C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D37CD7"/>
    <w:multiLevelType w:val="multilevel"/>
    <w:tmpl w:val="0F90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1A656A"/>
    <w:multiLevelType w:val="multilevel"/>
    <w:tmpl w:val="AAAC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C9081A"/>
    <w:multiLevelType w:val="multilevel"/>
    <w:tmpl w:val="DD8E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E8093A"/>
    <w:multiLevelType w:val="multilevel"/>
    <w:tmpl w:val="3030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CB285A"/>
    <w:multiLevelType w:val="multilevel"/>
    <w:tmpl w:val="6644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143982"/>
    <w:multiLevelType w:val="multilevel"/>
    <w:tmpl w:val="02B2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F82C57"/>
    <w:multiLevelType w:val="multilevel"/>
    <w:tmpl w:val="A05A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17244C"/>
    <w:multiLevelType w:val="multilevel"/>
    <w:tmpl w:val="609A507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277577"/>
    <w:multiLevelType w:val="multilevel"/>
    <w:tmpl w:val="3C62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5D584E"/>
    <w:multiLevelType w:val="hybridMultilevel"/>
    <w:tmpl w:val="CA7210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9"/>
  </w:num>
  <w:num w:numId="4">
    <w:abstractNumId w:val="6"/>
  </w:num>
  <w:num w:numId="5">
    <w:abstractNumId w:val="15"/>
  </w:num>
  <w:num w:numId="6">
    <w:abstractNumId w:val="2"/>
  </w:num>
  <w:num w:numId="7">
    <w:abstractNumId w:val="20"/>
  </w:num>
  <w:num w:numId="8">
    <w:abstractNumId w:val="17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8"/>
  </w:num>
  <w:num w:numId="14">
    <w:abstractNumId w:val="4"/>
  </w:num>
  <w:num w:numId="15">
    <w:abstractNumId w:val="3"/>
  </w:num>
  <w:num w:numId="16">
    <w:abstractNumId w:val="12"/>
  </w:num>
  <w:num w:numId="17">
    <w:abstractNumId w:val="11"/>
  </w:num>
  <w:num w:numId="18">
    <w:abstractNumId w:val="16"/>
  </w:num>
  <w:num w:numId="19">
    <w:abstractNumId w:val="13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569"/>
    <w:rsid w:val="00187726"/>
    <w:rsid w:val="00200B1F"/>
    <w:rsid w:val="004E032A"/>
    <w:rsid w:val="00572617"/>
    <w:rsid w:val="007039AE"/>
    <w:rsid w:val="00722114"/>
    <w:rsid w:val="007F4DED"/>
    <w:rsid w:val="00807569"/>
    <w:rsid w:val="00817544"/>
    <w:rsid w:val="00864292"/>
    <w:rsid w:val="008B64B8"/>
    <w:rsid w:val="009C128E"/>
    <w:rsid w:val="00A651CE"/>
    <w:rsid w:val="00A73EF5"/>
    <w:rsid w:val="00AD6D16"/>
    <w:rsid w:val="00B11ADE"/>
    <w:rsid w:val="00BF3BD4"/>
    <w:rsid w:val="00C42D93"/>
    <w:rsid w:val="00C6790E"/>
    <w:rsid w:val="00DA68D0"/>
    <w:rsid w:val="00DE7BB7"/>
    <w:rsid w:val="00E924DD"/>
    <w:rsid w:val="00F8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2B1C8B"/>
  <w15:docId w15:val="{8533AC28-FBFB-4D1B-BDA0-BC964A12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75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75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07569"/>
    <w:rPr>
      <w:b/>
      <w:bCs/>
    </w:rPr>
  </w:style>
  <w:style w:type="character" w:styleId="a4">
    <w:name w:val="Emphasis"/>
    <w:basedOn w:val="a0"/>
    <w:uiPriority w:val="20"/>
    <w:qFormat/>
    <w:rsid w:val="00807569"/>
    <w:rPr>
      <w:i/>
      <w:iCs/>
    </w:rPr>
  </w:style>
  <w:style w:type="character" w:styleId="a5">
    <w:name w:val="Hyperlink"/>
    <w:basedOn w:val="a0"/>
    <w:uiPriority w:val="99"/>
    <w:unhideWhenUsed/>
    <w:rsid w:val="0080756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0756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B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7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7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6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9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4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659">
          <w:marLeft w:val="-15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1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39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0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53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63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9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4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4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8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1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97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5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04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9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3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7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3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0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9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4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8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57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5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89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40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3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0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2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5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38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0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1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0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39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5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0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33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1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5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6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2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39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Игорь Конашенков</cp:lastModifiedBy>
  <cp:revision>10</cp:revision>
  <cp:lastPrinted>2020-10-29T12:43:00Z</cp:lastPrinted>
  <dcterms:created xsi:type="dcterms:W3CDTF">2019-10-28T19:47:00Z</dcterms:created>
  <dcterms:modified xsi:type="dcterms:W3CDTF">2020-10-29T12:52:00Z</dcterms:modified>
</cp:coreProperties>
</file>