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90" w:rsidRDefault="00230A90" w:rsidP="00230A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0A90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036A71C1" wp14:editId="259AA506">
            <wp:extent cx="788957" cy="836295"/>
            <wp:effectExtent l="0" t="0" r="0" b="190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7" cy="83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90" w:rsidRDefault="00230A90" w:rsidP="002C6F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C2185" w:rsidRPr="00230A90" w:rsidRDefault="002C6F8E" w:rsidP="002C6F8E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  <w:r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Программа </w:t>
      </w:r>
      <w:proofErr w:type="gramStart"/>
      <w:r w:rsidRPr="00230A90">
        <w:rPr>
          <w:rFonts w:ascii="Arial Black" w:hAnsi="Arial Black" w:cs="Times New Roman"/>
          <w:b/>
          <w:color w:val="0070C0"/>
          <w:sz w:val="24"/>
          <w:szCs w:val="24"/>
        </w:rPr>
        <w:t>мероприятий Государственного бюджетного нетипового образовательного  учреждения Дворца учащейся молодежи</w:t>
      </w:r>
      <w:r w:rsid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                   </w:t>
      </w:r>
      <w:r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Санкт-Петербурга</w:t>
      </w:r>
      <w:proofErr w:type="gramEnd"/>
      <w:r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 в</w:t>
      </w:r>
      <w:r w:rsidR="00FD4D3C"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рамках</w:t>
      </w:r>
      <w:r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 </w:t>
      </w:r>
      <w:r w:rsidR="00FD4D3C"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деловой пр</w:t>
      </w:r>
      <w:r w:rsidRPr="00230A90">
        <w:rPr>
          <w:rFonts w:ascii="Arial Black" w:hAnsi="Arial Black" w:cs="Times New Roman"/>
          <w:b/>
          <w:color w:val="0070C0"/>
          <w:sz w:val="24"/>
          <w:szCs w:val="24"/>
        </w:rPr>
        <w:t>о</w:t>
      </w:r>
      <w:r w:rsidR="00FD4D3C" w:rsidRPr="00230A90">
        <w:rPr>
          <w:rFonts w:ascii="Arial Black" w:hAnsi="Arial Black" w:cs="Times New Roman"/>
          <w:b/>
          <w:color w:val="0070C0"/>
          <w:sz w:val="24"/>
          <w:szCs w:val="24"/>
        </w:rPr>
        <w:t>граммы</w:t>
      </w:r>
      <w:r w:rsid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                                          </w:t>
      </w:r>
      <w:r w:rsidR="00FD4D3C"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</w:t>
      </w:r>
      <w:r w:rsidR="00FD4D3C" w:rsidRPr="00230A90">
        <w:rPr>
          <w:rFonts w:ascii="Arial Black" w:hAnsi="Arial Black" w:cs="Times New Roman"/>
          <w:b/>
          <w:color w:val="0070C0"/>
          <w:sz w:val="24"/>
          <w:szCs w:val="24"/>
          <w:lang w:val="en-US"/>
        </w:rPr>
        <w:t>X</w:t>
      </w:r>
      <w:r w:rsidRPr="00230A90">
        <w:rPr>
          <w:rFonts w:ascii="Arial Black" w:hAnsi="Arial Black" w:cs="Times New Roman"/>
          <w:b/>
          <w:color w:val="0070C0"/>
          <w:sz w:val="24"/>
          <w:szCs w:val="24"/>
        </w:rPr>
        <w:t xml:space="preserve"> Петербургского международного форума</w:t>
      </w:r>
    </w:p>
    <w:p w:rsidR="002C6F8E" w:rsidRPr="00F12DC8" w:rsidRDefault="002C6F8E" w:rsidP="002C6F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96"/>
        <w:gridCol w:w="2249"/>
        <w:gridCol w:w="2142"/>
        <w:gridCol w:w="4627"/>
      </w:tblGrid>
      <w:tr w:rsidR="00771CDA" w:rsidTr="00586D90">
        <w:trPr>
          <w:trHeight w:val="737"/>
        </w:trPr>
        <w:tc>
          <w:tcPr>
            <w:tcW w:w="1296" w:type="dxa"/>
          </w:tcPr>
          <w:p w:rsidR="00771CDA" w:rsidRPr="00771CDA" w:rsidRDefault="00771CDA" w:rsidP="002C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249" w:type="dxa"/>
          </w:tcPr>
          <w:p w:rsidR="00771CDA" w:rsidRPr="00771CDA" w:rsidRDefault="00771CDA" w:rsidP="002C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2" w:type="dxa"/>
          </w:tcPr>
          <w:p w:rsidR="00771CDA" w:rsidRPr="00771CDA" w:rsidRDefault="00771CDA" w:rsidP="002C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27" w:type="dxa"/>
          </w:tcPr>
          <w:p w:rsidR="00771CDA" w:rsidRPr="00771CDA" w:rsidRDefault="00771CDA" w:rsidP="002C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586D90" w:rsidTr="00EB3B8B">
        <w:trPr>
          <w:trHeight w:val="737"/>
        </w:trPr>
        <w:tc>
          <w:tcPr>
            <w:tcW w:w="10314" w:type="dxa"/>
            <w:gridSpan w:val="4"/>
          </w:tcPr>
          <w:p w:rsidR="00586D90" w:rsidRDefault="00586D90" w:rsidP="002C6F8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586D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По итогам работы участникам выдает сертификат</w:t>
            </w:r>
          </w:p>
          <w:p w:rsidR="00BE5ACD" w:rsidRPr="00586D90" w:rsidRDefault="00BE5ACD" w:rsidP="002C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BE5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вся выходная информация, которая будет указана на сертификатах, будет полностью соответствовать информации</w:t>
            </w:r>
            <w:r w:rsidRPr="00BE5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поданной при регистрации)</w:t>
            </w:r>
            <w:r w:rsidR="00DF1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71CDA" w:rsidTr="00586D90">
        <w:tc>
          <w:tcPr>
            <w:tcW w:w="1296" w:type="dxa"/>
          </w:tcPr>
          <w:p w:rsidR="00771CDA" w:rsidRPr="008C0C2B" w:rsidRDefault="00771CDA" w:rsidP="00771CD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26.03.2019</w:t>
            </w:r>
          </w:p>
          <w:p w:rsidR="00771CDA" w:rsidRPr="00771CDA" w:rsidRDefault="00771CDA" w:rsidP="0077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15.30</w:t>
            </w:r>
          </w:p>
        </w:tc>
        <w:tc>
          <w:tcPr>
            <w:tcW w:w="2249" w:type="dxa"/>
          </w:tcPr>
          <w:p w:rsidR="00771CDA" w:rsidRPr="00771CDA" w:rsidRDefault="00771CDA" w:rsidP="00771CDA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71CDA">
              <w:t xml:space="preserve">Музей истории профессионального образования </w:t>
            </w:r>
            <w:r w:rsidRPr="00771CDA">
              <w:rPr>
                <w:bCs/>
              </w:rPr>
              <w:t>ГБНОУ ДУМ СПб</w:t>
            </w:r>
          </w:p>
          <w:p w:rsidR="00771CDA" w:rsidRDefault="00771CDA" w:rsidP="0077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DA" w:rsidRPr="00771CDA" w:rsidRDefault="00771CDA" w:rsidP="0077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DA" w:rsidRPr="00AE0F2D" w:rsidRDefault="00771CDA" w:rsidP="0077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F2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Синопская</w:t>
            </w:r>
            <w:proofErr w:type="spellEnd"/>
            <w:r w:rsidRPr="00AE0F2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набережная, д. 64</w:t>
            </w:r>
          </w:p>
          <w:p w:rsidR="00771CDA" w:rsidRPr="00771CDA" w:rsidRDefault="00771CDA" w:rsidP="0077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DA" w:rsidRPr="00771CDA" w:rsidRDefault="00771CDA" w:rsidP="0077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Метро «Площадь Александра Невского»</w:t>
            </w:r>
          </w:p>
        </w:tc>
        <w:tc>
          <w:tcPr>
            <w:tcW w:w="2142" w:type="dxa"/>
          </w:tcPr>
          <w:p w:rsidR="00771CDA" w:rsidRPr="00771CDA" w:rsidRDefault="00771CDA" w:rsidP="002C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Круглый стол «Музейная педагогика: история и перспективы»</w:t>
            </w:r>
          </w:p>
        </w:tc>
        <w:tc>
          <w:tcPr>
            <w:tcW w:w="4627" w:type="dxa"/>
          </w:tcPr>
          <w:p w:rsidR="00771CDA" w:rsidRPr="00771CDA" w:rsidRDefault="00771CDA" w:rsidP="0077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современного российского музея как коммуникационной системы привело к введению в музейную практику значительного количества как новых музейно-педагогических форм, так и модернизированных традиционных форм. Такое разнообразие соответствует современным требованиям музейной педагогики, нацеленной на повышение роли аудитории в музейно-педагогическом процессе, когда посетитель становится главным действующим лицом, вступающим в активный диалог с музеем. В связи с этим главной задачей становится организация коммуникационного   взаимодействия, позволяющего влиять на формирование музейной культуры посетителя.            </w:t>
            </w:r>
          </w:p>
        </w:tc>
      </w:tr>
      <w:tr w:rsidR="00771CDA" w:rsidTr="00586D90">
        <w:tc>
          <w:tcPr>
            <w:tcW w:w="1296" w:type="dxa"/>
          </w:tcPr>
          <w:p w:rsidR="00771CDA" w:rsidRPr="008C0C2B" w:rsidRDefault="00771CDA" w:rsidP="00771CDA">
            <w:pPr>
              <w:pStyle w:val="a4"/>
              <w:spacing w:before="0" w:beforeAutospacing="0" w:after="0" w:afterAutospacing="0"/>
              <w:jc w:val="center"/>
              <w:rPr>
                <w:b/>
                <w:color w:val="0070C0"/>
              </w:rPr>
            </w:pPr>
            <w:r w:rsidRPr="008C0C2B">
              <w:rPr>
                <w:b/>
                <w:color w:val="0070C0"/>
              </w:rPr>
              <w:t>27.03.2019</w:t>
            </w:r>
          </w:p>
          <w:p w:rsidR="00771CDA" w:rsidRPr="00771CDA" w:rsidRDefault="00771CDA" w:rsidP="00771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11.00-13.00</w:t>
            </w:r>
          </w:p>
        </w:tc>
        <w:tc>
          <w:tcPr>
            <w:tcW w:w="2249" w:type="dxa"/>
          </w:tcPr>
          <w:p w:rsidR="008C0C2B" w:rsidRPr="00771CDA" w:rsidRDefault="008C0C2B" w:rsidP="008C0C2B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771CDA">
              <w:rPr>
                <w:bCs/>
              </w:rPr>
              <w:t>ГБНОУ ДУМ СПб</w:t>
            </w:r>
          </w:p>
          <w:p w:rsidR="008C0C2B" w:rsidRPr="00AE0F2D" w:rsidRDefault="008C0C2B" w:rsidP="008C0C2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70C0"/>
              </w:rPr>
            </w:pPr>
            <w:r w:rsidRPr="00AE0F2D">
              <w:rPr>
                <w:b/>
                <w:bCs/>
                <w:color w:val="0070C0"/>
              </w:rPr>
              <w:t>ул. Малая Конюшенная,</w:t>
            </w:r>
          </w:p>
          <w:p w:rsidR="008C0C2B" w:rsidRPr="00AE0F2D" w:rsidRDefault="008C0C2B" w:rsidP="008C0C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E0F2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д. 4/2 (вход со стороны канала Грибоедова)</w:t>
            </w:r>
          </w:p>
          <w:p w:rsidR="008C0C2B" w:rsidRPr="00771CDA" w:rsidRDefault="008C0C2B" w:rsidP="008C0C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Станции метро:</w:t>
            </w:r>
          </w:p>
          <w:p w:rsidR="008C0C2B" w:rsidRPr="00771CDA" w:rsidRDefault="008C0C2B" w:rsidP="008C0C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«Гостиный двор», «Невский проспект»</w:t>
            </w:r>
          </w:p>
          <w:p w:rsidR="00771CDA" w:rsidRPr="00771CDA" w:rsidRDefault="00771CDA" w:rsidP="008C0C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771CDA" w:rsidRPr="008C0C2B" w:rsidRDefault="008C0C2B" w:rsidP="008C0C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Семинар-практикум «Дополнительное образование как социокультурная среда развития личности: практика работы творческих коллективов»</w:t>
            </w:r>
          </w:p>
          <w:p w:rsidR="008C0C2B" w:rsidRDefault="008C0C2B" w:rsidP="008C0C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C2B" w:rsidRPr="008C0C2B" w:rsidRDefault="008C0C2B" w:rsidP="008C0C2B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*при регистрации указать номер мастер-класса</w:t>
            </w:r>
          </w:p>
        </w:tc>
        <w:tc>
          <w:tcPr>
            <w:tcW w:w="4627" w:type="dxa"/>
          </w:tcPr>
          <w:p w:rsidR="00771CDA" w:rsidRPr="008C0C2B" w:rsidRDefault="00771CDA" w:rsidP="00771C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6C7B14">
              <w:rPr>
                <w:bCs/>
              </w:rPr>
              <w:t>Цель семинара-практикума</w:t>
            </w:r>
            <w:r>
              <w:rPr>
                <w:bCs/>
              </w:rPr>
              <w:t>:</w:t>
            </w:r>
            <w:r w:rsidRPr="006C7B14">
              <w:rPr>
                <w:bCs/>
              </w:rPr>
              <w:t xml:space="preserve"> </w:t>
            </w:r>
            <w:r>
              <w:t xml:space="preserve">обобщение </w:t>
            </w:r>
            <w:r w:rsidRPr="00771CDA">
              <w:t xml:space="preserve">результатов практической деятельности  и инновационного опыта образовательных учреждений  в сфере дополнительного образования детей и молодежи по формированию </w:t>
            </w:r>
            <w:proofErr w:type="gramStart"/>
            <w:r w:rsidRPr="00771CDA">
              <w:t>социокультурный</w:t>
            </w:r>
            <w:proofErr w:type="gramEnd"/>
            <w:r w:rsidRPr="00771CDA">
              <w:t xml:space="preserve"> среды через взаимодействие учреждений образования и  культуры. </w:t>
            </w:r>
            <w:r w:rsidRPr="008C0C2B">
              <w:rPr>
                <w:b/>
              </w:rPr>
              <w:t>Планируется проведение мастер-классов:</w:t>
            </w:r>
          </w:p>
          <w:p w:rsidR="00771CDA" w:rsidRPr="00771CDA" w:rsidRDefault="00771CDA" w:rsidP="0077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2B" w:rsidRPr="008C0C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C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по эстрадному пению «Хочу и пою»,</w:t>
            </w:r>
            <w:r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Творческой мастерской эстрадного вокала «Арт-колледж»                           М.Ю. </w:t>
            </w:r>
            <w:proofErr w:type="spellStart"/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Заверняева</w:t>
            </w:r>
            <w:proofErr w:type="spellEnd"/>
            <w:r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                                   А.А. </w:t>
            </w:r>
            <w:proofErr w:type="spellStart"/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  <w:proofErr w:type="spellEnd"/>
            <w:r w:rsidRPr="00771C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CDA" w:rsidRPr="00771CDA" w:rsidRDefault="008C0C2B" w:rsidP="0077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CDA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по пластике «Жест и пластика как основные выразительные средства театра»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, руководитель студии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 xml:space="preserve"> пантомимы и пластики «Ателье»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 Л.Г. Белова;</w:t>
            </w:r>
          </w:p>
          <w:p w:rsidR="00771CDA" w:rsidRPr="00771CDA" w:rsidRDefault="008C0C2B" w:rsidP="0077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CDA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«Урок классического танца </w:t>
            </w:r>
            <w:r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71CDA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самодеятельном коллективе»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анс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>амбля танца  «Невская акварель»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Вангесова</w:t>
            </w:r>
            <w:proofErr w:type="spellEnd"/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CDA" w:rsidRPr="00771CDA" w:rsidRDefault="008C0C2B" w:rsidP="0077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1CDA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 «Алгоритм создания оркестровой школы игры на баяне и </w:t>
            </w:r>
            <w:r w:rsidR="00AE0F2D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аккордеоне»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школы оркестра ба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>янистов П.И. Смирнова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 Л.В. Федчина, А.С.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F2D">
              <w:rPr>
                <w:rFonts w:ascii="Times New Roman" w:hAnsi="Times New Roman" w:cs="Times New Roman"/>
                <w:sz w:val="24"/>
                <w:szCs w:val="24"/>
              </w:rPr>
              <w:t>Чипурнов</w:t>
            </w:r>
            <w:proofErr w:type="spellEnd"/>
            <w:r w:rsidR="00AE0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 Е.В. </w:t>
            </w:r>
            <w:proofErr w:type="spellStart"/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CDA" w:rsidRPr="00771CDA" w:rsidRDefault="008C0C2B" w:rsidP="0077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CDA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Слово в д</w:t>
            </w:r>
            <w:r w:rsidR="00AE0F2D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вижении»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 театра слова «Экзерсис»  В.В. Литвинов, 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Е.Ю. Гольдберг</w:t>
            </w:r>
          </w:p>
          <w:p w:rsidR="00771CDA" w:rsidRPr="00771CDA" w:rsidRDefault="008C0C2B" w:rsidP="00AE0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1CDA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детского хорового ансамб</w:t>
            </w:r>
            <w:r w:rsidR="00AE0F2D" w:rsidRPr="00AE0F2D">
              <w:rPr>
                <w:rFonts w:ascii="Times New Roman" w:hAnsi="Times New Roman" w:cs="Times New Roman"/>
                <w:b/>
                <w:sz w:val="24"/>
                <w:szCs w:val="24"/>
              </w:rPr>
              <w:t>ля (хора)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вокально-хоровой студии «На Фонтанке» </w:t>
            </w:r>
            <w:r w:rsidR="00AE0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 w:rsidR="00771CDA" w:rsidRPr="00771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6F8E" w:rsidRPr="002C6F8E" w:rsidRDefault="002C6F8E" w:rsidP="002C6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6F8E" w:rsidRPr="002C6F8E" w:rsidSect="00197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E"/>
    <w:rsid w:val="00197715"/>
    <w:rsid w:val="00230A90"/>
    <w:rsid w:val="002C2185"/>
    <w:rsid w:val="002C6F8E"/>
    <w:rsid w:val="00556DBE"/>
    <w:rsid w:val="00586D90"/>
    <w:rsid w:val="006266F0"/>
    <w:rsid w:val="00771CDA"/>
    <w:rsid w:val="008C0C2B"/>
    <w:rsid w:val="00AE0F2D"/>
    <w:rsid w:val="00BE5ACD"/>
    <w:rsid w:val="00DF1651"/>
    <w:rsid w:val="00F12DC8"/>
    <w:rsid w:val="00F265A9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7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C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7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C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9</cp:revision>
  <cp:lastPrinted>2019-01-31T07:49:00Z</cp:lastPrinted>
  <dcterms:created xsi:type="dcterms:W3CDTF">2019-01-29T08:09:00Z</dcterms:created>
  <dcterms:modified xsi:type="dcterms:W3CDTF">2019-01-31T07:50:00Z</dcterms:modified>
</cp:coreProperties>
</file>